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FE9" w:rsidRDefault="00957FE9">
      <w:pPr>
        <w:rPr>
          <w:rFonts w:ascii="XCCW Joined 15a" w:hAnsi="XCCW Joined 15a"/>
          <w:b/>
          <w:i/>
        </w:rPr>
      </w:pPr>
      <w:bookmarkStart w:id="0" w:name="_GoBack"/>
      <w:bookmarkEnd w:id="0"/>
      <w:r>
        <w:rPr>
          <w:noProof/>
          <w:lang w:eastAsia="en-GB"/>
        </w:rPr>
        <w:drawing>
          <wp:anchor distT="0" distB="0" distL="114300" distR="114300" simplePos="0" relativeHeight="251658240" behindDoc="1" locked="0" layoutInCell="1" allowOverlap="1" wp14:anchorId="118DCDA8" wp14:editId="08176CC4">
            <wp:simplePos x="0" y="0"/>
            <wp:positionH relativeFrom="column">
              <wp:posOffset>4709795</wp:posOffset>
            </wp:positionH>
            <wp:positionV relativeFrom="paragraph">
              <wp:posOffset>161925</wp:posOffset>
            </wp:positionV>
            <wp:extent cx="814070" cy="838200"/>
            <wp:effectExtent l="0" t="0" r="5080" b="0"/>
            <wp:wrapTight wrapText="bothSides">
              <wp:wrapPolygon edited="0">
                <wp:start x="0" y="0"/>
                <wp:lineTo x="0" y="21109"/>
                <wp:lineTo x="21229" y="21109"/>
                <wp:lineTo x="212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4070" cy="838200"/>
                    </a:xfrm>
                    <a:prstGeom prst="rect">
                      <a:avLst/>
                    </a:prstGeom>
                  </pic:spPr>
                </pic:pic>
              </a:graphicData>
            </a:graphic>
            <wp14:sizeRelH relativeFrom="page">
              <wp14:pctWidth>0</wp14:pctWidth>
            </wp14:sizeRelH>
            <wp14:sizeRelV relativeFrom="page">
              <wp14:pctHeight>0</wp14:pctHeight>
            </wp14:sizeRelV>
          </wp:anchor>
        </w:drawing>
      </w:r>
      <w:r>
        <w:rPr>
          <w:rFonts w:ascii="XCCW Joined 15a" w:hAnsi="XCCW Joined 15a"/>
          <w:b/>
          <w:i/>
          <w:noProof/>
          <w:lang w:eastAsia="en-GB"/>
        </w:rPr>
        <w:drawing>
          <wp:anchor distT="0" distB="0" distL="114300" distR="114300" simplePos="0" relativeHeight="251659264" behindDoc="1" locked="0" layoutInCell="1" allowOverlap="1" wp14:anchorId="7B70F682" wp14:editId="37ADDC47">
            <wp:simplePos x="0" y="0"/>
            <wp:positionH relativeFrom="column">
              <wp:posOffset>5552440</wp:posOffset>
            </wp:positionH>
            <wp:positionV relativeFrom="paragraph">
              <wp:posOffset>0</wp:posOffset>
            </wp:positionV>
            <wp:extent cx="1344613" cy="1152525"/>
            <wp:effectExtent l="0" t="0" r="8255" b="0"/>
            <wp:wrapTight wrapText="bothSides">
              <wp:wrapPolygon edited="0">
                <wp:start x="0" y="0"/>
                <wp:lineTo x="0" y="21064"/>
                <wp:lineTo x="21427" y="21064"/>
                <wp:lineTo x="214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jpg"/>
                    <pic:cNvPicPr/>
                  </pic:nvPicPr>
                  <pic:blipFill>
                    <a:blip r:embed="rId6">
                      <a:extLst>
                        <a:ext uri="{28A0092B-C50C-407E-A947-70E740481C1C}">
                          <a14:useLocalDpi xmlns:a14="http://schemas.microsoft.com/office/drawing/2010/main" val="0"/>
                        </a:ext>
                      </a:extLst>
                    </a:blip>
                    <a:stretch>
                      <a:fillRect/>
                    </a:stretch>
                  </pic:blipFill>
                  <pic:spPr>
                    <a:xfrm>
                      <a:off x="0" y="0"/>
                      <a:ext cx="1344613" cy="1152525"/>
                    </a:xfrm>
                    <a:prstGeom prst="rect">
                      <a:avLst/>
                    </a:prstGeom>
                  </pic:spPr>
                </pic:pic>
              </a:graphicData>
            </a:graphic>
            <wp14:sizeRelH relativeFrom="page">
              <wp14:pctWidth>0</wp14:pctWidth>
            </wp14:sizeRelH>
            <wp14:sizeRelV relativeFrom="page">
              <wp14:pctHeight>0</wp14:pctHeight>
            </wp14:sizeRelV>
          </wp:anchor>
        </w:drawing>
      </w:r>
      <w:r>
        <w:rPr>
          <w:rFonts w:ascii="XCCW Joined 15a" w:hAnsi="XCCW Joined 15a"/>
          <w:b/>
        </w:rPr>
        <w:t xml:space="preserve">FAIR </w:t>
      </w:r>
      <w:r w:rsidRPr="008A6246">
        <w:rPr>
          <w:rFonts w:ascii="XCCW Joined 15a" w:hAnsi="XCCW Joined 15a"/>
          <w:b/>
        </w:rPr>
        <w:t>FURLONG</w:t>
      </w:r>
      <w:r>
        <w:rPr>
          <w:rFonts w:ascii="XCCW Joined 15a" w:hAnsi="XCCW Joined 15a"/>
          <w:b/>
        </w:rPr>
        <w:t xml:space="preserve"> PRIMARY SCHOOL</w:t>
      </w:r>
      <w:r>
        <w:rPr>
          <w:rFonts w:ascii="XCCW Joined 15a" w:hAnsi="XCCW Joined 15a"/>
          <w:b/>
        </w:rPr>
        <w:tab/>
      </w:r>
      <w:r>
        <w:rPr>
          <w:rFonts w:ascii="XCCW Joined 15a" w:hAnsi="XCCW Joined 15a"/>
          <w:b/>
        </w:rPr>
        <w:tab/>
      </w:r>
      <w:r>
        <w:rPr>
          <w:rFonts w:ascii="XCCW Joined 15a" w:hAnsi="XCCW Joined 15a"/>
          <w:b/>
        </w:rPr>
        <w:br/>
        <w:t>Tel: 0117 377 2181</w:t>
      </w:r>
      <w:r>
        <w:rPr>
          <w:rFonts w:ascii="XCCW Joined 15a" w:hAnsi="XCCW Joined 15a"/>
          <w:b/>
        </w:rPr>
        <w:br/>
        <w:t>‘</w:t>
      </w:r>
      <w:r>
        <w:rPr>
          <w:rFonts w:ascii="XCCW Joined 15a" w:hAnsi="XCCW Joined 15a"/>
          <w:b/>
          <w:i/>
        </w:rPr>
        <w:t>The best we can be’</w:t>
      </w:r>
    </w:p>
    <w:p w:rsidR="00957FE9" w:rsidRPr="00957FE9" w:rsidRDefault="00957FE9">
      <w:pPr>
        <w:rPr>
          <w:rFonts w:ascii="XCCW Joined 15a" w:hAnsi="XCCW Joined 15a"/>
          <w:b/>
          <w:i/>
        </w:rPr>
      </w:pPr>
    </w:p>
    <w:p w:rsidR="00145C2D" w:rsidRDefault="003526BA" w:rsidP="00DF1405">
      <w:pPr>
        <w:rPr>
          <w:rFonts w:ascii="Lucida Sans" w:hAnsi="Lucida Sans" w:cs="Arial"/>
          <w:b/>
        </w:rPr>
      </w:pPr>
      <w:r>
        <w:rPr>
          <w:rFonts w:ascii="XCCW Joined 15a" w:hAnsi="XCCW Joined 15a"/>
          <w:b/>
          <w:noProof/>
          <w:lang w:eastAsia="en-GB"/>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111455</wp:posOffset>
                </wp:positionV>
                <wp:extent cx="6705600" cy="19050"/>
                <wp:effectExtent l="19050" t="19050" r="19050" b="19050"/>
                <wp:wrapNone/>
                <wp:docPr id="4" name="Straight Connector 4"/>
                <wp:cNvGraphicFramePr/>
                <a:graphic xmlns:a="http://schemas.openxmlformats.org/drawingml/2006/main">
                  <a:graphicData uri="http://schemas.microsoft.com/office/word/2010/wordprocessingShape">
                    <wps:wsp>
                      <wps:cNvCnPr/>
                      <wps:spPr>
                        <a:xfrm>
                          <a:off x="0" y="0"/>
                          <a:ext cx="6705600" cy="1905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5B332" id="Straight Connector 4"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8pt" to="52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" strokecolor="red" strokeweight="2.25pt">
                <v:stroke joinstyle="miter"/>
                <w10:wrap anchorx="margin"/>
              </v:line>
            </w:pict>
          </mc:Fallback>
        </mc:AlternateContent>
      </w:r>
      <w:r>
        <w:rPr>
          <w:rFonts w:ascii="XCCW Joined 15a" w:hAnsi="XCCW Joined 15a"/>
          <w:b/>
        </w:rPr>
        <w:br/>
      </w:r>
    </w:p>
    <w:p w:rsidR="003C04DE" w:rsidRPr="00B04196" w:rsidRDefault="003C04DE" w:rsidP="00DF1405">
      <w:pPr>
        <w:rPr>
          <w:rFonts w:ascii="XCCW Joined 15a" w:hAnsi="XCCW Joined 15a" w:cs="Arial"/>
        </w:rPr>
      </w:pPr>
      <w:r w:rsidRPr="00B04196">
        <w:rPr>
          <w:rFonts w:ascii="XCCW Joined 15a" w:hAnsi="XCCW Joined 15a" w:cs="Arial"/>
        </w:rPr>
        <w:t>3</w:t>
      </w:r>
      <w:r w:rsidRPr="00B04196">
        <w:rPr>
          <w:rFonts w:ascii="XCCW Joined 15a" w:hAnsi="XCCW Joined 15a" w:cs="Arial"/>
          <w:vertAlign w:val="superscript"/>
        </w:rPr>
        <w:t>rd</w:t>
      </w:r>
      <w:r w:rsidRPr="00B04196">
        <w:rPr>
          <w:rFonts w:ascii="XCCW Joined 15a" w:hAnsi="XCCW Joined 15a" w:cs="Arial"/>
        </w:rPr>
        <w:t xml:space="preserve"> April 2020</w:t>
      </w:r>
    </w:p>
    <w:p w:rsidR="003C04DE" w:rsidRPr="00B04196" w:rsidRDefault="003C04DE" w:rsidP="00DF1405">
      <w:pPr>
        <w:rPr>
          <w:rFonts w:ascii="XCCW Joined 15a" w:hAnsi="XCCW Joined 15a" w:cs="Arial"/>
        </w:rPr>
      </w:pPr>
      <w:r w:rsidRPr="00B04196">
        <w:rPr>
          <w:rFonts w:ascii="XCCW Joined 15a" w:hAnsi="XCCW Joined 15a" w:cs="Arial"/>
        </w:rPr>
        <w:t xml:space="preserve">Dear Parents, Carers and Children, </w:t>
      </w:r>
    </w:p>
    <w:p w:rsidR="003C04DE" w:rsidRPr="00B04196" w:rsidRDefault="003C04DE" w:rsidP="00DF1405">
      <w:pPr>
        <w:rPr>
          <w:rFonts w:ascii="XCCW Joined 15a" w:hAnsi="XCCW Joined 15a" w:cs="Arial"/>
        </w:rPr>
      </w:pPr>
      <w:r w:rsidRPr="00B04196">
        <w:rPr>
          <w:rFonts w:ascii="XCCW Joined 15a" w:hAnsi="XCCW Joined 15a" w:cs="Arial"/>
        </w:rPr>
        <w:t xml:space="preserve">I do hope you are all staying well and following the guidance to stay indoors as much as possible.  These are, without a doubt, difficult times but </w:t>
      </w:r>
      <w:r w:rsidR="00B04196">
        <w:rPr>
          <w:rFonts w:ascii="XCCW Joined 15a" w:hAnsi="XCCW Joined 15a" w:cs="Arial"/>
        </w:rPr>
        <w:t>I am sure you recognise it is</w:t>
      </w:r>
      <w:r w:rsidRPr="00B04196">
        <w:rPr>
          <w:rFonts w:ascii="XCCW Joined 15a" w:hAnsi="XCCW Joined 15a" w:cs="Arial"/>
        </w:rPr>
        <w:t xml:space="preserve"> essential to follow the guidelines</w:t>
      </w:r>
      <w:r w:rsidR="00C14A15" w:rsidRPr="00B04196">
        <w:rPr>
          <w:rFonts w:ascii="XCCW Joined 15a" w:hAnsi="XCCW Joined 15a" w:cs="Arial"/>
        </w:rPr>
        <w:t>.</w:t>
      </w:r>
      <w:r w:rsidRPr="00B04196">
        <w:rPr>
          <w:rFonts w:ascii="XCCW Joined 15a" w:hAnsi="XCCW Joined 15a" w:cs="Arial"/>
        </w:rPr>
        <w:t xml:space="preserve"> </w:t>
      </w:r>
      <w:r w:rsidR="00C14A15" w:rsidRPr="00B04196">
        <w:rPr>
          <w:rFonts w:ascii="XCCW Joined 15a" w:hAnsi="XCCW Joined 15a" w:cs="Arial"/>
        </w:rPr>
        <w:t xml:space="preserve"> </w:t>
      </w:r>
      <w:r w:rsidRPr="00B04196">
        <w:rPr>
          <w:rFonts w:ascii="XCCW Joined 15a" w:hAnsi="XCCW Joined 15a" w:cs="Arial"/>
        </w:rPr>
        <w:t>I hope you are beginning to find a bit of a new routine to keep each other busy and trying to have some fun together.</w:t>
      </w:r>
    </w:p>
    <w:p w:rsidR="00B04196" w:rsidRDefault="00C14A15" w:rsidP="00DF1405">
      <w:pPr>
        <w:rPr>
          <w:rFonts w:ascii="XCCW Joined 15a" w:hAnsi="XCCW Joined 15a" w:cs="Arial"/>
        </w:rPr>
      </w:pPr>
      <w:r w:rsidRPr="00B04196">
        <w:rPr>
          <w:rFonts w:ascii="XCCW Joined 15a" w:hAnsi="XCCW Joined 15a" w:cs="Arial"/>
        </w:rPr>
        <w:t xml:space="preserve">The teachers have been overwhelmed by the dedication of the children and everyone at home in working through some of the tasks they have set and staying in touch.  </w:t>
      </w:r>
      <w:r w:rsidR="00B04196">
        <w:rPr>
          <w:rFonts w:ascii="XCCW Joined 15a" w:hAnsi="XCCW Joined 15a" w:cs="Arial"/>
        </w:rPr>
        <w:t xml:space="preserve">Thank you all.  </w:t>
      </w:r>
      <w:r w:rsidRPr="00B04196">
        <w:rPr>
          <w:rFonts w:ascii="XCCW Joined 15a" w:hAnsi="XCCW Joined 15a" w:cs="Arial"/>
        </w:rPr>
        <w:t xml:space="preserve">Keeping a connection with the children is important to all of us at school and I hope that you have found </w:t>
      </w:r>
      <w:r w:rsidR="00B04196">
        <w:rPr>
          <w:rFonts w:ascii="XCCW Joined 15a" w:hAnsi="XCCW Joined 15a" w:cs="Arial"/>
        </w:rPr>
        <w:t>it</w:t>
      </w:r>
      <w:r w:rsidRPr="00B04196">
        <w:rPr>
          <w:rFonts w:ascii="XCCW Joined 15a" w:hAnsi="XCCW Joined 15a" w:cs="Arial"/>
        </w:rPr>
        <w:t xml:space="preserve"> supportive too.  We currently exist in much more of an online world </w:t>
      </w:r>
      <w:r w:rsidR="00B04196">
        <w:rPr>
          <w:rFonts w:ascii="XCCW Joined 15a" w:hAnsi="XCCW Joined 15a" w:cs="Arial"/>
        </w:rPr>
        <w:t xml:space="preserve">with </w:t>
      </w:r>
      <w:r w:rsidRPr="00B04196">
        <w:rPr>
          <w:rFonts w:ascii="XCCW Joined 15a" w:hAnsi="XCCW Joined 15a" w:cs="Arial"/>
        </w:rPr>
        <w:t xml:space="preserve">conversations </w:t>
      </w:r>
      <w:r w:rsidR="00B04196">
        <w:rPr>
          <w:rFonts w:ascii="XCCW Joined 15a" w:hAnsi="XCCW Joined 15a" w:cs="Arial"/>
        </w:rPr>
        <w:t xml:space="preserve">and learning </w:t>
      </w:r>
      <w:r w:rsidRPr="00B04196">
        <w:rPr>
          <w:rFonts w:ascii="XCCW Joined 15a" w:hAnsi="XCCW Joined 15a" w:cs="Arial"/>
        </w:rPr>
        <w:t>happen</w:t>
      </w:r>
      <w:r w:rsidR="00B04196">
        <w:rPr>
          <w:rFonts w:ascii="XCCW Joined 15a" w:hAnsi="XCCW Joined 15a" w:cs="Arial"/>
        </w:rPr>
        <w:t>ing</w:t>
      </w:r>
      <w:r w:rsidRPr="00B04196">
        <w:rPr>
          <w:rFonts w:ascii="XCCW Joined 15a" w:hAnsi="XCCW Joined 15a" w:cs="Arial"/>
        </w:rPr>
        <w:t xml:space="preserve"> in different ways but it does not mean we care any less about how everyone is doing.  </w:t>
      </w:r>
    </w:p>
    <w:p w:rsidR="00C14A15" w:rsidRDefault="00C14A15" w:rsidP="00DF1405">
      <w:pPr>
        <w:rPr>
          <w:rFonts w:ascii="XCCW Joined 15a" w:hAnsi="XCCW Joined 15a" w:cs="Arial"/>
        </w:rPr>
      </w:pPr>
      <w:r w:rsidRPr="00B04196">
        <w:rPr>
          <w:rFonts w:ascii="XCCW Joined 15a" w:hAnsi="XCCW Joined 15a" w:cs="Arial"/>
        </w:rPr>
        <w:t xml:space="preserve">Please do continue to be mindful of using the internet and these communication tools in a safe way. If anyone needs any further support </w:t>
      </w:r>
      <w:r w:rsidR="00B04196">
        <w:rPr>
          <w:rFonts w:ascii="XCCW Joined 15a" w:hAnsi="XCCW Joined 15a" w:cs="Arial"/>
        </w:rPr>
        <w:t xml:space="preserve">around e-safety, financially or with food please have a look at our website for some useful contacts.  If you have a safeguarding concern please call First Response on 0117 9036444.  </w:t>
      </w:r>
    </w:p>
    <w:p w:rsidR="00B04196" w:rsidRDefault="00B04196" w:rsidP="00DF1405">
      <w:pPr>
        <w:rPr>
          <w:rFonts w:ascii="XCCW Joined 15a" w:hAnsi="XCCW Joined 15a" w:cs="Arial"/>
        </w:rPr>
      </w:pPr>
      <w:r>
        <w:rPr>
          <w:rFonts w:ascii="XCCW Joined 15a" w:hAnsi="XCCW Joined 15a" w:cs="Arial"/>
        </w:rPr>
        <w:t xml:space="preserve">School is closed over the Easter holiday break so we will resume our support for Keyworker families after that.  Again thank you for protecting our staff and children by keeping your children home if you can. Once I know more from the government about reopening I will of course let you know, in the meantime I am busy planning a way for you come in to swap reading books safely.  If there is anything else we can do to help, get in touch with school via email or phone on a normal school day. </w:t>
      </w:r>
    </w:p>
    <w:p w:rsidR="00B04196" w:rsidRDefault="00B04196" w:rsidP="00DF1405">
      <w:pPr>
        <w:rPr>
          <w:rFonts w:ascii="XCCW Joined 15a" w:hAnsi="XCCW Joined 15a" w:cs="Arial"/>
        </w:rPr>
      </w:pPr>
    </w:p>
    <w:p w:rsidR="00B04196" w:rsidRDefault="00B04196" w:rsidP="00DF1405">
      <w:pPr>
        <w:rPr>
          <w:rFonts w:ascii="XCCW Joined 15a" w:hAnsi="XCCW Joined 15a" w:cs="Arial"/>
        </w:rPr>
      </w:pPr>
      <w:r>
        <w:rPr>
          <w:rFonts w:ascii="XCCW Joined 15a" w:hAnsi="XCCW Joined 15a" w:cs="Arial"/>
        </w:rPr>
        <w:t xml:space="preserve">Kind regards, </w:t>
      </w:r>
    </w:p>
    <w:p w:rsidR="00B04196" w:rsidRDefault="00B04196" w:rsidP="00DF1405">
      <w:pPr>
        <w:rPr>
          <w:rFonts w:ascii="XCCW Joined 15a" w:hAnsi="XCCW Joined 15a" w:cs="Arial"/>
        </w:rPr>
      </w:pPr>
    </w:p>
    <w:p w:rsidR="00B04196" w:rsidRPr="00B04196" w:rsidRDefault="00B04196" w:rsidP="00DF1405">
      <w:pPr>
        <w:rPr>
          <w:rFonts w:ascii="XCCW Joined 15a" w:hAnsi="XCCW Joined 15a" w:cs="Arial"/>
        </w:rPr>
      </w:pPr>
      <w:r>
        <w:rPr>
          <w:rFonts w:ascii="XCCW Joined 15a" w:hAnsi="XCCW Joined 15a" w:cs="Arial"/>
        </w:rPr>
        <w:t>Mrs Lang</w:t>
      </w:r>
    </w:p>
    <w:sectPr w:rsidR="00B04196" w:rsidRPr="00B04196" w:rsidSect="00957F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XCCW Joined 15a">
    <w:panose1 w:val="03050602040000000000"/>
    <w:charset w:val="00"/>
    <w:family w:val="script"/>
    <w:pitch w:val="variable"/>
    <w:sig w:usb0="800000A7" w:usb1="1000004A" w:usb2="00000000" w:usb3="00000000" w:csb0="0000001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714F"/>
    <w:multiLevelType w:val="hybridMultilevel"/>
    <w:tmpl w:val="7DD4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9B2104"/>
    <w:multiLevelType w:val="hybridMultilevel"/>
    <w:tmpl w:val="7926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805F8"/>
    <w:multiLevelType w:val="hybridMultilevel"/>
    <w:tmpl w:val="F9024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A7761BD"/>
    <w:multiLevelType w:val="hybridMultilevel"/>
    <w:tmpl w:val="AF6C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9E1AF0"/>
    <w:multiLevelType w:val="hybridMultilevel"/>
    <w:tmpl w:val="18B8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F7388F"/>
    <w:multiLevelType w:val="hybridMultilevel"/>
    <w:tmpl w:val="25FED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6D161A"/>
    <w:multiLevelType w:val="hybridMultilevel"/>
    <w:tmpl w:val="55806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F840EA"/>
    <w:multiLevelType w:val="hybridMultilevel"/>
    <w:tmpl w:val="8B26DC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0C30AB"/>
    <w:multiLevelType w:val="hybridMultilevel"/>
    <w:tmpl w:val="7FF2D8E6"/>
    <w:lvl w:ilvl="0" w:tplc="D99A7F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0"/>
  </w:num>
  <w:num w:numId="5">
    <w:abstractNumId w:val="6"/>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E9"/>
    <w:rsid w:val="000026A2"/>
    <w:rsid w:val="0002160E"/>
    <w:rsid w:val="00024B36"/>
    <w:rsid w:val="00076912"/>
    <w:rsid w:val="000D3D4D"/>
    <w:rsid w:val="000D512C"/>
    <w:rsid w:val="000E295D"/>
    <w:rsid w:val="000F7880"/>
    <w:rsid w:val="00104B54"/>
    <w:rsid w:val="00145C2D"/>
    <w:rsid w:val="00160D85"/>
    <w:rsid w:val="00162892"/>
    <w:rsid w:val="001A416B"/>
    <w:rsid w:val="001B21D9"/>
    <w:rsid w:val="001B734B"/>
    <w:rsid w:val="00224D78"/>
    <w:rsid w:val="00231886"/>
    <w:rsid w:val="002479A4"/>
    <w:rsid w:val="002C4F71"/>
    <w:rsid w:val="002D0AAD"/>
    <w:rsid w:val="00320092"/>
    <w:rsid w:val="003526BA"/>
    <w:rsid w:val="00361552"/>
    <w:rsid w:val="00366EDB"/>
    <w:rsid w:val="003B0BC8"/>
    <w:rsid w:val="003C04DE"/>
    <w:rsid w:val="003C7B7D"/>
    <w:rsid w:val="003D2E72"/>
    <w:rsid w:val="003D7342"/>
    <w:rsid w:val="003E5992"/>
    <w:rsid w:val="0041766A"/>
    <w:rsid w:val="00432458"/>
    <w:rsid w:val="004474A7"/>
    <w:rsid w:val="00484F99"/>
    <w:rsid w:val="004C39DC"/>
    <w:rsid w:val="004F1E49"/>
    <w:rsid w:val="00503973"/>
    <w:rsid w:val="0050492E"/>
    <w:rsid w:val="00505710"/>
    <w:rsid w:val="0051510D"/>
    <w:rsid w:val="00523243"/>
    <w:rsid w:val="005373AD"/>
    <w:rsid w:val="00543049"/>
    <w:rsid w:val="00546F9F"/>
    <w:rsid w:val="00554D94"/>
    <w:rsid w:val="005579DC"/>
    <w:rsid w:val="00566B5C"/>
    <w:rsid w:val="00574286"/>
    <w:rsid w:val="00594379"/>
    <w:rsid w:val="005F7FA2"/>
    <w:rsid w:val="00641C65"/>
    <w:rsid w:val="006A239A"/>
    <w:rsid w:val="006C675F"/>
    <w:rsid w:val="00703DBF"/>
    <w:rsid w:val="00715126"/>
    <w:rsid w:val="00747D73"/>
    <w:rsid w:val="00790546"/>
    <w:rsid w:val="007A1E90"/>
    <w:rsid w:val="007A378C"/>
    <w:rsid w:val="007A4301"/>
    <w:rsid w:val="007B0606"/>
    <w:rsid w:val="007C5999"/>
    <w:rsid w:val="007F0C6F"/>
    <w:rsid w:val="007F1D6C"/>
    <w:rsid w:val="008026DB"/>
    <w:rsid w:val="008471FA"/>
    <w:rsid w:val="00892F34"/>
    <w:rsid w:val="008D4822"/>
    <w:rsid w:val="00910133"/>
    <w:rsid w:val="0091345A"/>
    <w:rsid w:val="00931E52"/>
    <w:rsid w:val="00940BAC"/>
    <w:rsid w:val="0094552C"/>
    <w:rsid w:val="009529F3"/>
    <w:rsid w:val="00957FE9"/>
    <w:rsid w:val="00963D3C"/>
    <w:rsid w:val="00970601"/>
    <w:rsid w:val="009839B6"/>
    <w:rsid w:val="009E0D84"/>
    <w:rsid w:val="00A26268"/>
    <w:rsid w:val="00A9085F"/>
    <w:rsid w:val="00AE574F"/>
    <w:rsid w:val="00AF335B"/>
    <w:rsid w:val="00B04196"/>
    <w:rsid w:val="00B046EB"/>
    <w:rsid w:val="00B52795"/>
    <w:rsid w:val="00B74D6C"/>
    <w:rsid w:val="00BB1266"/>
    <w:rsid w:val="00BC5F4E"/>
    <w:rsid w:val="00BE15CA"/>
    <w:rsid w:val="00BE448E"/>
    <w:rsid w:val="00C146F5"/>
    <w:rsid w:val="00C14913"/>
    <w:rsid w:val="00C14A15"/>
    <w:rsid w:val="00C22FC1"/>
    <w:rsid w:val="00C34AC5"/>
    <w:rsid w:val="00C66014"/>
    <w:rsid w:val="00C765D9"/>
    <w:rsid w:val="00C81F26"/>
    <w:rsid w:val="00CB1481"/>
    <w:rsid w:val="00D16A8E"/>
    <w:rsid w:val="00DE1E86"/>
    <w:rsid w:val="00DF1405"/>
    <w:rsid w:val="00E16CF6"/>
    <w:rsid w:val="00E33818"/>
    <w:rsid w:val="00E934D8"/>
    <w:rsid w:val="00EA37E1"/>
    <w:rsid w:val="00EB71A4"/>
    <w:rsid w:val="00EE3450"/>
    <w:rsid w:val="00EF282F"/>
    <w:rsid w:val="00F13A06"/>
    <w:rsid w:val="00F47847"/>
    <w:rsid w:val="00F611F7"/>
    <w:rsid w:val="00F74F0C"/>
    <w:rsid w:val="00FC6891"/>
    <w:rsid w:val="00FD3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BBFC2-F970-4A59-B77B-39E039A7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1D9"/>
    <w:rPr>
      <w:rFonts w:ascii="Segoe UI" w:hAnsi="Segoe UI" w:cs="Segoe UI"/>
      <w:sz w:val="18"/>
      <w:szCs w:val="18"/>
    </w:rPr>
  </w:style>
  <w:style w:type="paragraph" w:styleId="ListParagraph">
    <w:name w:val="List Paragraph"/>
    <w:basedOn w:val="Normal"/>
    <w:uiPriority w:val="34"/>
    <w:qFormat/>
    <w:rsid w:val="00C14913"/>
    <w:pPr>
      <w:ind w:left="720"/>
      <w:contextualSpacing/>
    </w:pPr>
  </w:style>
  <w:style w:type="paragraph" w:styleId="NormalWeb">
    <w:name w:val="Normal (Web)"/>
    <w:basedOn w:val="Normal"/>
    <w:uiPriority w:val="99"/>
    <w:unhideWhenUsed/>
    <w:rsid w:val="007A430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47D73"/>
    <w:rPr>
      <w:color w:val="0563C1" w:themeColor="hyperlink"/>
      <w:u w:val="single"/>
    </w:rPr>
  </w:style>
  <w:style w:type="table" w:styleId="TableGrid">
    <w:name w:val="Table Grid"/>
    <w:basedOn w:val="TableNormal"/>
    <w:uiPriority w:val="39"/>
    <w:rsid w:val="00931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88262">
      <w:bodyDiv w:val="1"/>
      <w:marLeft w:val="0"/>
      <w:marRight w:val="0"/>
      <w:marTop w:val="0"/>
      <w:marBottom w:val="0"/>
      <w:divBdr>
        <w:top w:val="none" w:sz="0" w:space="0" w:color="auto"/>
        <w:left w:val="none" w:sz="0" w:space="0" w:color="auto"/>
        <w:bottom w:val="none" w:sz="0" w:space="0" w:color="auto"/>
        <w:right w:val="none" w:sz="0" w:space="0" w:color="auto"/>
      </w:divBdr>
    </w:div>
    <w:div w:id="2134322366">
      <w:bodyDiv w:val="1"/>
      <w:marLeft w:val="0"/>
      <w:marRight w:val="0"/>
      <w:marTop w:val="0"/>
      <w:marBottom w:val="0"/>
      <w:divBdr>
        <w:top w:val="none" w:sz="0" w:space="0" w:color="auto"/>
        <w:left w:val="none" w:sz="0" w:space="0" w:color="auto"/>
        <w:bottom w:val="none" w:sz="0" w:space="0" w:color="auto"/>
        <w:right w:val="none" w:sz="0" w:space="0" w:color="auto"/>
      </w:divBdr>
      <w:divsChild>
        <w:div w:id="1421219457">
          <w:marLeft w:val="0"/>
          <w:marRight w:val="0"/>
          <w:marTop w:val="0"/>
          <w:marBottom w:val="0"/>
          <w:divBdr>
            <w:top w:val="none" w:sz="0" w:space="0" w:color="auto"/>
            <w:left w:val="none" w:sz="0" w:space="0" w:color="auto"/>
            <w:bottom w:val="none" w:sz="0" w:space="0" w:color="auto"/>
            <w:right w:val="none" w:sz="0" w:space="0" w:color="auto"/>
          </w:divBdr>
        </w:div>
        <w:div w:id="1617758742">
          <w:marLeft w:val="0"/>
          <w:marRight w:val="0"/>
          <w:marTop w:val="0"/>
          <w:marBottom w:val="0"/>
          <w:divBdr>
            <w:top w:val="none" w:sz="0" w:space="0" w:color="auto"/>
            <w:left w:val="none" w:sz="0" w:space="0" w:color="auto"/>
            <w:bottom w:val="none" w:sz="0" w:space="0" w:color="auto"/>
            <w:right w:val="none" w:sz="0" w:space="0" w:color="auto"/>
          </w:divBdr>
          <w:divsChild>
            <w:div w:id="1578786858">
              <w:marLeft w:val="0"/>
              <w:marRight w:val="0"/>
              <w:marTop w:val="0"/>
              <w:marBottom w:val="0"/>
              <w:divBdr>
                <w:top w:val="none" w:sz="0" w:space="0" w:color="auto"/>
                <w:left w:val="none" w:sz="0" w:space="0" w:color="auto"/>
                <w:bottom w:val="none" w:sz="0" w:space="0" w:color="auto"/>
                <w:right w:val="none" w:sz="0" w:space="0" w:color="auto"/>
              </w:divBdr>
            </w:div>
            <w:div w:id="1161774310">
              <w:marLeft w:val="0"/>
              <w:marRight w:val="0"/>
              <w:marTop w:val="0"/>
              <w:marBottom w:val="0"/>
              <w:divBdr>
                <w:top w:val="none" w:sz="0" w:space="0" w:color="auto"/>
                <w:left w:val="none" w:sz="0" w:space="0" w:color="auto"/>
                <w:bottom w:val="none" w:sz="0" w:space="0" w:color="auto"/>
                <w:right w:val="none" w:sz="0" w:space="0" w:color="auto"/>
              </w:divBdr>
            </w:div>
            <w:div w:id="1287932952">
              <w:marLeft w:val="0"/>
              <w:marRight w:val="0"/>
              <w:marTop w:val="0"/>
              <w:marBottom w:val="0"/>
              <w:divBdr>
                <w:top w:val="none" w:sz="0" w:space="0" w:color="auto"/>
                <w:left w:val="none" w:sz="0" w:space="0" w:color="auto"/>
                <w:bottom w:val="none" w:sz="0" w:space="0" w:color="auto"/>
                <w:right w:val="none" w:sz="0" w:space="0" w:color="auto"/>
              </w:divBdr>
            </w:div>
            <w:div w:id="12873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Lambert</dc:creator>
  <cp:keywords/>
  <dc:description/>
  <cp:lastModifiedBy>Catherine Lambert</cp:lastModifiedBy>
  <cp:revision>2</cp:revision>
  <cp:lastPrinted>2020-03-17T12:38:00Z</cp:lastPrinted>
  <dcterms:created xsi:type="dcterms:W3CDTF">2020-04-03T07:52:00Z</dcterms:created>
  <dcterms:modified xsi:type="dcterms:W3CDTF">2020-04-03T07:52:00Z</dcterms:modified>
</cp:coreProperties>
</file>